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FA685" w14:textId="77777777" w:rsidR="00AE7813" w:rsidRDefault="00AE7813">
      <w:pPr>
        <w:pStyle w:val="a3"/>
        <w:rPr>
          <w:rFonts w:ascii="Times New Roman"/>
          <w:sz w:val="20"/>
        </w:rPr>
      </w:pPr>
    </w:p>
    <w:p w14:paraId="37640346" w14:textId="77777777" w:rsidR="00AE7813" w:rsidRDefault="00AE7813">
      <w:pPr>
        <w:pStyle w:val="a3"/>
        <w:rPr>
          <w:rFonts w:ascii="Times New Roman"/>
          <w:sz w:val="20"/>
        </w:rPr>
      </w:pPr>
    </w:p>
    <w:p w14:paraId="12DE6ECC" w14:textId="77777777" w:rsidR="00AE7813" w:rsidRDefault="00AE7813">
      <w:pPr>
        <w:pStyle w:val="a3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71"/>
        <w:gridCol w:w="2335"/>
        <w:gridCol w:w="2354"/>
        <w:gridCol w:w="3016"/>
        <w:gridCol w:w="2646"/>
        <w:gridCol w:w="1848"/>
      </w:tblGrid>
      <w:tr w:rsidR="00AE7813" w14:paraId="0049F74A" w14:textId="77777777">
        <w:trPr>
          <w:trHeight w:val="524"/>
        </w:trPr>
        <w:tc>
          <w:tcPr>
            <w:tcW w:w="15246" w:type="dxa"/>
            <w:gridSpan w:val="7"/>
            <w:tcBorders>
              <w:bottom w:val="single" w:sz="36" w:space="0" w:color="FFFFFF"/>
            </w:tcBorders>
            <w:shd w:val="clear" w:color="auto" w:fill="156082"/>
          </w:tcPr>
          <w:p w14:paraId="7A4D3DD4" w14:textId="5AF92B62" w:rsidR="00AE7813" w:rsidRDefault="00B95CEB">
            <w:pPr>
              <w:pStyle w:val="TableParagraph"/>
              <w:spacing w:before="31"/>
              <w:ind w:left="2430" w:right="2409"/>
              <w:rPr>
                <w:b/>
                <w:bCs/>
                <w:sz w:val="36"/>
                <w:szCs w:val="36"/>
                <w:lang w:bidi="th-TH"/>
              </w:rPr>
            </w:pP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ข้อมูลผลดำเนินงานในเชิงสถิติ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การตั้งจุดตรวจ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จุดสกัด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ประจำป</w:t>
            </w:r>
            <w:r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ี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งบประมาณ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2567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สถานีตำรวจภูธร</w:t>
            </w:r>
            <w:proofErr w:type="spellStart"/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รือ</w:t>
            </w:r>
            <w:proofErr w:type="spellEnd"/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เสาะ</w:t>
            </w:r>
          </w:p>
        </w:tc>
      </w:tr>
      <w:tr w:rsidR="00AE7813" w14:paraId="17CFFB9E" w14:textId="77777777">
        <w:trPr>
          <w:trHeight w:val="524"/>
        </w:trPr>
        <w:tc>
          <w:tcPr>
            <w:tcW w:w="15246" w:type="dxa"/>
            <w:gridSpan w:val="7"/>
            <w:tcBorders>
              <w:top w:val="single" w:sz="36" w:space="0" w:color="FFFFFF"/>
            </w:tcBorders>
            <w:shd w:val="clear" w:color="auto" w:fill="CCD2D8"/>
          </w:tcPr>
          <w:p w14:paraId="30A07C5E" w14:textId="2447313B" w:rsidR="00AE7813" w:rsidRDefault="00B95CEB">
            <w:pPr>
              <w:pStyle w:val="TableParagraph"/>
              <w:spacing w:before="0" w:line="413" w:lineRule="exact"/>
              <w:ind w:left="139" w:right="0"/>
              <w:jc w:val="left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ผลการดำเนินงานในการตั้งจุดตรวจ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จุดสกัด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ข้อมูล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0 </w:t>
            </w:r>
            <w:r>
              <w:rPr>
                <w:spacing w:val="-1"/>
                <w:sz w:val="32"/>
                <w:szCs w:val="32"/>
              </w:rPr>
              <w:t>พ</w:t>
            </w:r>
            <w:r>
              <w:rPr>
                <w:sz w:val="32"/>
                <w:szCs w:val="32"/>
              </w:rPr>
              <w:t>.ย.</w:t>
            </w:r>
            <w:r>
              <w:rPr>
                <w:spacing w:val="-1"/>
                <w:sz w:val="32"/>
                <w:szCs w:val="32"/>
              </w:rPr>
              <w:t>66</w:t>
            </w:r>
          </w:p>
        </w:tc>
      </w:tr>
      <w:tr w:rsidR="00B95CEB" w14:paraId="7AF48B30" w14:textId="77777777">
        <w:trPr>
          <w:trHeight w:val="882"/>
        </w:trPr>
        <w:tc>
          <w:tcPr>
            <w:tcW w:w="1276" w:type="dxa"/>
            <w:shd w:val="clear" w:color="auto" w:fill="E7EAED"/>
          </w:tcPr>
          <w:p w14:paraId="20F4999E" w14:textId="4923D1B8" w:rsidR="00B95CEB" w:rsidRDefault="00B95CEB" w:rsidP="00B95CEB">
            <w:pPr>
              <w:pStyle w:val="TableParagraph"/>
              <w:ind w:left="216" w:right="197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1771" w:type="dxa"/>
            <w:shd w:val="clear" w:color="auto" w:fill="E7EAED"/>
          </w:tcPr>
          <w:p w14:paraId="62B6053C" w14:textId="484FC8F8" w:rsidR="00B95CEB" w:rsidRDefault="00B95CEB" w:rsidP="00B95CEB">
            <w:pPr>
              <w:pStyle w:val="TableParagraph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จำนวนจุดตรวจ</w:t>
            </w:r>
          </w:p>
        </w:tc>
        <w:tc>
          <w:tcPr>
            <w:tcW w:w="2335" w:type="dxa"/>
            <w:shd w:val="clear" w:color="auto" w:fill="E7EAED"/>
          </w:tcPr>
          <w:p w14:paraId="4C1FD842" w14:textId="77777777" w:rsidR="00B95CEB" w:rsidRDefault="00B95CEB" w:rsidP="00B95CEB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จำนวนการเรียกตรวจ</w:t>
            </w:r>
          </w:p>
          <w:p w14:paraId="7BF3A988" w14:textId="7CB831C4" w:rsidR="00B95CEB" w:rsidRDefault="00B95CEB" w:rsidP="00B95CEB">
            <w:pPr>
              <w:pStyle w:val="TableParagraph"/>
              <w:spacing w:before="39" w:line="228" w:lineRule="auto"/>
              <w:ind w:left="940" w:right="245" w:hanging="667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354" w:type="dxa"/>
            <w:shd w:val="clear" w:color="auto" w:fill="E7EAED"/>
          </w:tcPr>
          <w:p w14:paraId="3B46C4E0" w14:textId="77777777" w:rsidR="00B95CEB" w:rsidRDefault="00B95CEB" w:rsidP="00B95CEB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พบการกระทำความผิด</w:t>
            </w:r>
          </w:p>
          <w:p w14:paraId="4DBBC556" w14:textId="24FBA5BC" w:rsidR="00B95CEB" w:rsidRDefault="00B95CEB" w:rsidP="00B95CEB">
            <w:pPr>
              <w:pStyle w:val="TableParagraph"/>
              <w:spacing w:before="39" w:line="228" w:lineRule="auto"/>
              <w:ind w:left="950" w:right="197" w:hanging="724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16" w:type="dxa"/>
            <w:shd w:val="clear" w:color="auto" w:fill="E7EAED"/>
          </w:tcPr>
          <w:p w14:paraId="7AE7268B" w14:textId="77777777" w:rsidR="00B95CEB" w:rsidRDefault="00B95CEB" w:rsidP="00B95CEB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จำนวนออกใบสั่งเปรียบเทียบ</w:t>
            </w:r>
          </w:p>
          <w:p w14:paraId="378E42B1" w14:textId="10BE9151" w:rsidR="00B95CEB" w:rsidRDefault="00B95CEB" w:rsidP="00B95CEB">
            <w:pPr>
              <w:pStyle w:val="TableParagraph"/>
              <w:spacing w:before="39" w:line="228" w:lineRule="auto"/>
              <w:ind w:left="1282" w:right="256" w:hanging="990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46" w:type="dxa"/>
            <w:shd w:val="clear" w:color="auto" w:fill="E7EAED"/>
          </w:tcPr>
          <w:p w14:paraId="2C605BA8" w14:textId="77777777" w:rsidR="00B95CEB" w:rsidRDefault="00B95CEB" w:rsidP="00B95CEB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ไม่พบการกระทำความผิด</w:t>
            </w:r>
          </w:p>
          <w:p w14:paraId="67A160F5" w14:textId="07A8FC19" w:rsidR="00B95CEB" w:rsidRDefault="00B95CEB" w:rsidP="00B95CEB">
            <w:pPr>
              <w:pStyle w:val="TableParagraph"/>
              <w:spacing w:before="39" w:line="228" w:lineRule="auto"/>
              <w:ind w:left="1097" w:right="241" w:hanging="827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48" w:type="dxa"/>
            <w:shd w:val="clear" w:color="auto" w:fill="E7EAED"/>
          </w:tcPr>
          <w:p w14:paraId="2C7F1194" w14:textId="77777777" w:rsidR="00B95CEB" w:rsidRDefault="00B95CEB" w:rsidP="00B95CEB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ว่ากล่าวตักเตือน</w:t>
            </w:r>
          </w:p>
          <w:p w14:paraId="35117CFB" w14:textId="21D21B48" w:rsidR="00B95CEB" w:rsidRDefault="00B95CEB" w:rsidP="00B95CEB">
            <w:pPr>
              <w:pStyle w:val="TableParagraph"/>
              <w:spacing w:before="39" w:line="228" w:lineRule="auto"/>
              <w:ind w:left="698" w:right="207" w:hanging="458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E7813" w14:paraId="35632385" w14:textId="77777777">
        <w:trPr>
          <w:trHeight w:val="554"/>
        </w:trPr>
        <w:tc>
          <w:tcPr>
            <w:tcW w:w="1276" w:type="dxa"/>
            <w:shd w:val="clear" w:color="auto" w:fill="CCD2D8"/>
          </w:tcPr>
          <w:p w14:paraId="128CA0C2" w14:textId="77777777" w:rsidR="00AE7813" w:rsidRDefault="00011E6B">
            <w:pPr>
              <w:pStyle w:val="TableParagraph"/>
              <w:ind w:left="216" w:right="19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พ.ย.66</w:t>
            </w:r>
          </w:p>
        </w:tc>
        <w:tc>
          <w:tcPr>
            <w:tcW w:w="1771" w:type="dxa"/>
            <w:shd w:val="clear" w:color="auto" w:fill="CCD2D8"/>
          </w:tcPr>
          <w:p w14:paraId="37FFF0BE" w14:textId="77777777" w:rsidR="00AE7813" w:rsidRDefault="00011E6B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412</w:t>
            </w:r>
          </w:p>
        </w:tc>
        <w:tc>
          <w:tcPr>
            <w:tcW w:w="2335" w:type="dxa"/>
            <w:shd w:val="clear" w:color="auto" w:fill="CCD2D8"/>
          </w:tcPr>
          <w:p w14:paraId="70C380B0" w14:textId="77777777" w:rsidR="00AE7813" w:rsidRDefault="00011E6B">
            <w:pPr>
              <w:pStyle w:val="TableParagraph"/>
              <w:ind w:left="968" w:right="949"/>
              <w:rPr>
                <w:sz w:val="32"/>
              </w:rPr>
            </w:pPr>
            <w:r>
              <w:rPr>
                <w:sz w:val="32"/>
              </w:rPr>
              <w:t>798</w:t>
            </w:r>
          </w:p>
        </w:tc>
        <w:tc>
          <w:tcPr>
            <w:tcW w:w="2354" w:type="dxa"/>
            <w:shd w:val="clear" w:color="auto" w:fill="CCD2D8"/>
          </w:tcPr>
          <w:p w14:paraId="172CCDB6" w14:textId="77777777" w:rsidR="00AE7813" w:rsidRDefault="00011E6B">
            <w:pPr>
              <w:pStyle w:val="TableParagraph"/>
              <w:ind w:left="1035" w:right="1016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3016" w:type="dxa"/>
            <w:shd w:val="clear" w:color="auto" w:fill="CCD2D8"/>
          </w:tcPr>
          <w:p w14:paraId="2CDC76A4" w14:textId="77777777" w:rsidR="00AE7813" w:rsidRDefault="00011E6B">
            <w:pPr>
              <w:pStyle w:val="TableParagraph"/>
              <w:ind w:left="0" w:right="1365"/>
              <w:jc w:val="right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2646" w:type="dxa"/>
            <w:shd w:val="clear" w:color="auto" w:fill="CCD2D8"/>
          </w:tcPr>
          <w:p w14:paraId="20C03BE9" w14:textId="77777777" w:rsidR="00AE7813" w:rsidRDefault="00011E6B">
            <w:pPr>
              <w:pStyle w:val="TableParagraph"/>
              <w:ind w:left="1124" w:right="1103"/>
              <w:rPr>
                <w:sz w:val="32"/>
              </w:rPr>
            </w:pPr>
            <w:r>
              <w:rPr>
                <w:sz w:val="32"/>
              </w:rPr>
              <w:t>778</w:t>
            </w:r>
          </w:p>
        </w:tc>
        <w:tc>
          <w:tcPr>
            <w:tcW w:w="1848" w:type="dxa"/>
            <w:shd w:val="clear" w:color="auto" w:fill="CCD2D8"/>
          </w:tcPr>
          <w:p w14:paraId="09C71451" w14:textId="77777777" w:rsidR="00AE7813" w:rsidRDefault="00011E6B">
            <w:pPr>
              <w:pStyle w:val="TableParagraph"/>
              <w:ind w:left="23" w:right="0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AE7813" w14:paraId="651BD273" w14:textId="77777777">
        <w:trPr>
          <w:trHeight w:val="554"/>
        </w:trPr>
        <w:tc>
          <w:tcPr>
            <w:tcW w:w="1276" w:type="dxa"/>
            <w:shd w:val="clear" w:color="auto" w:fill="E7EAED"/>
          </w:tcPr>
          <w:p w14:paraId="375672B8" w14:textId="77777777" w:rsidR="00AE7813" w:rsidRDefault="00011E6B">
            <w:pPr>
              <w:pStyle w:val="TableParagraph"/>
              <w:spacing w:before="27"/>
              <w:ind w:left="216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771" w:type="dxa"/>
            <w:shd w:val="clear" w:color="auto" w:fill="E7EAED"/>
          </w:tcPr>
          <w:p w14:paraId="0A7BC8AD" w14:textId="77777777" w:rsidR="00AE7813" w:rsidRDefault="00011E6B">
            <w:pPr>
              <w:pStyle w:val="TableParagraph"/>
              <w:spacing w:before="27"/>
              <w:rPr>
                <w:sz w:val="32"/>
              </w:rPr>
            </w:pPr>
            <w:r>
              <w:rPr>
                <w:sz w:val="32"/>
              </w:rPr>
              <w:t>412</w:t>
            </w:r>
          </w:p>
        </w:tc>
        <w:tc>
          <w:tcPr>
            <w:tcW w:w="2335" w:type="dxa"/>
            <w:shd w:val="clear" w:color="auto" w:fill="E7EAED"/>
          </w:tcPr>
          <w:p w14:paraId="49CE416E" w14:textId="77777777" w:rsidR="00AE7813" w:rsidRDefault="00011E6B">
            <w:pPr>
              <w:pStyle w:val="TableParagraph"/>
              <w:spacing w:before="27"/>
              <w:ind w:left="968" w:right="949"/>
              <w:rPr>
                <w:sz w:val="32"/>
              </w:rPr>
            </w:pPr>
            <w:r>
              <w:rPr>
                <w:sz w:val="32"/>
              </w:rPr>
              <w:t>798</w:t>
            </w:r>
          </w:p>
        </w:tc>
        <w:tc>
          <w:tcPr>
            <w:tcW w:w="2354" w:type="dxa"/>
            <w:shd w:val="clear" w:color="auto" w:fill="E7EAED"/>
          </w:tcPr>
          <w:p w14:paraId="08B0F5BA" w14:textId="77777777" w:rsidR="00AE7813" w:rsidRDefault="00011E6B">
            <w:pPr>
              <w:pStyle w:val="TableParagraph"/>
              <w:spacing w:before="27"/>
              <w:ind w:left="1035" w:right="1016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3016" w:type="dxa"/>
            <w:shd w:val="clear" w:color="auto" w:fill="E7EAED"/>
          </w:tcPr>
          <w:p w14:paraId="07CF8F1B" w14:textId="77777777" w:rsidR="00AE7813" w:rsidRDefault="00011E6B">
            <w:pPr>
              <w:pStyle w:val="TableParagraph"/>
              <w:spacing w:before="27"/>
              <w:ind w:left="0" w:right="1365"/>
              <w:jc w:val="right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2646" w:type="dxa"/>
            <w:shd w:val="clear" w:color="auto" w:fill="E7EAED"/>
          </w:tcPr>
          <w:p w14:paraId="40B1AA91" w14:textId="77777777" w:rsidR="00AE7813" w:rsidRDefault="00011E6B">
            <w:pPr>
              <w:pStyle w:val="TableParagraph"/>
              <w:spacing w:before="27"/>
              <w:ind w:left="1124" w:right="1103"/>
              <w:rPr>
                <w:sz w:val="32"/>
              </w:rPr>
            </w:pPr>
            <w:r>
              <w:rPr>
                <w:sz w:val="32"/>
              </w:rPr>
              <w:t>778</w:t>
            </w:r>
          </w:p>
        </w:tc>
        <w:tc>
          <w:tcPr>
            <w:tcW w:w="1848" w:type="dxa"/>
            <w:shd w:val="clear" w:color="auto" w:fill="E7EAED"/>
          </w:tcPr>
          <w:p w14:paraId="7AE95982" w14:textId="77777777" w:rsidR="00AE7813" w:rsidRDefault="00011E6B">
            <w:pPr>
              <w:pStyle w:val="TableParagraph"/>
              <w:spacing w:before="27"/>
              <w:ind w:left="23" w:right="0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</w:tbl>
    <w:p w14:paraId="77657A4A" w14:textId="77777777" w:rsidR="00AE7813" w:rsidRDefault="00AE7813">
      <w:pPr>
        <w:pStyle w:val="a3"/>
        <w:rPr>
          <w:rFonts w:ascii="Times New Roman"/>
          <w:sz w:val="20"/>
        </w:rPr>
      </w:pPr>
    </w:p>
    <w:p w14:paraId="0B115409" w14:textId="77777777" w:rsidR="00AE7813" w:rsidRDefault="00AE7813">
      <w:pPr>
        <w:pStyle w:val="a3"/>
        <w:rPr>
          <w:rFonts w:ascii="Times New Roman"/>
          <w:sz w:val="20"/>
        </w:rPr>
      </w:pPr>
    </w:p>
    <w:p w14:paraId="32D18728" w14:textId="77777777" w:rsidR="00AE7813" w:rsidRDefault="00AE7813">
      <w:pPr>
        <w:pStyle w:val="a3"/>
        <w:rPr>
          <w:rFonts w:ascii="Times New Roman"/>
          <w:sz w:val="20"/>
        </w:rPr>
      </w:pPr>
    </w:p>
    <w:p w14:paraId="2B3AD19D" w14:textId="77777777" w:rsidR="00AE7813" w:rsidRDefault="00AE7813">
      <w:pPr>
        <w:pStyle w:val="a3"/>
        <w:rPr>
          <w:rFonts w:ascii="Times New Roman"/>
          <w:sz w:val="20"/>
        </w:rPr>
      </w:pPr>
    </w:p>
    <w:p w14:paraId="0A8843D6" w14:textId="77777777" w:rsidR="00AE7813" w:rsidRDefault="00AE7813">
      <w:pPr>
        <w:pStyle w:val="a3"/>
        <w:rPr>
          <w:rFonts w:ascii="Times New Roman"/>
          <w:sz w:val="20"/>
        </w:rPr>
      </w:pPr>
    </w:p>
    <w:p w14:paraId="289F2D61" w14:textId="77777777" w:rsidR="00AE7813" w:rsidRDefault="00AE7813">
      <w:pPr>
        <w:pStyle w:val="a3"/>
        <w:rPr>
          <w:rFonts w:ascii="Times New Roman"/>
          <w:sz w:val="20"/>
        </w:rPr>
      </w:pPr>
    </w:p>
    <w:p w14:paraId="7D9CA466" w14:textId="77777777" w:rsidR="00AE7813" w:rsidRDefault="00AE7813">
      <w:pPr>
        <w:pStyle w:val="a3"/>
        <w:rPr>
          <w:rFonts w:ascii="Times New Roman"/>
          <w:sz w:val="20"/>
        </w:rPr>
      </w:pPr>
    </w:p>
    <w:p w14:paraId="7D5BC5CD" w14:textId="77777777" w:rsidR="00AE7813" w:rsidRDefault="00AE7813">
      <w:pPr>
        <w:pStyle w:val="a3"/>
        <w:rPr>
          <w:rFonts w:ascii="Times New Roman"/>
          <w:sz w:val="19"/>
        </w:rPr>
      </w:pPr>
    </w:p>
    <w:p w14:paraId="44C04747" w14:textId="77777777" w:rsidR="00AE7813" w:rsidRDefault="00AE7813">
      <w:pPr>
        <w:rPr>
          <w:rFonts w:ascii="Times New Roman"/>
          <w:sz w:val="19"/>
        </w:rPr>
        <w:sectPr w:rsidR="00AE7813">
          <w:type w:val="continuous"/>
          <w:pgSz w:w="19200" w:h="10800" w:orient="landscape"/>
          <w:pgMar w:top="1000" w:right="1840" w:bottom="280" w:left="1860" w:header="720" w:footer="720" w:gutter="0"/>
          <w:cols w:space="720"/>
        </w:sectPr>
      </w:pPr>
    </w:p>
    <w:p w14:paraId="1F7B47BC" w14:textId="77777777" w:rsidR="00AE7813" w:rsidRDefault="00011E6B">
      <w:pPr>
        <w:pStyle w:val="a3"/>
        <w:spacing w:before="100"/>
        <w:jc w:val="right"/>
      </w:pPr>
      <w:proofErr w:type="spellStart"/>
      <w:r>
        <w:t>พ.ต.อ</w:t>
      </w:r>
      <w:proofErr w:type="spellEnd"/>
      <w:r>
        <w:t>.</w:t>
      </w:r>
    </w:p>
    <w:p w14:paraId="577BC213" w14:textId="77777777" w:rsidR="00AE7813" w:rsidRDefault="00011E6B">
      <w:pPr>
        <w:spacing w:before="12"/>
        <w:rPr>
          <w:sz w:val="43"/>
        </w:rPr>
      </w:pPr>
      <w:r>
        <w:br w:type="column"/>
      </w:r>
    </w:p>
    <w:p w14:paraId="41D13762" w14:textId="77777777" w:rsidR="00AE7813" w:rsidRDefault="00011E6B">
      <w:pPr>
        <w:pStyle w:val="a3"/>
        <w:spacing w:line="213" w:lineRule="auto"/>
        <w:ind w:left="121" w:right="913" w:hanging="7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2467456" wp14:editId="33E9B087">
            <wp:simplePos x="0" y="0"/>
            <wp:positionH relativeFrom="page">
              <wp:posOffset>9564623</wp:posOffset>
            </wp:positionH>
            <wp:positionV relativeFrom="paragraph">
              <wp:posOffset>-665264</wp:posOffset>
            </wp:positionV>
            <wp:extent cx="768096" cy="6705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ธัญญะ</w:t>
      </w:r>
      <w:proofErr w:type="spellEnd"/>
      <w:r>
        <w:t xml:space="preserve"> </w:t>
      </w:r>
      <w:proofErr w:type="spellStart"/>
      <w:r>
        <w:t>ลัภบุญ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ผกก.สภ.รือเสาะ</w:t>
      </w:r>
      <w:proofErr w:type="spellEnd"/>
    </w:p>
    <w:sectPr w:rsidR="00AE7813">
      <w:type w:val="continuous"/>
      <w:pgSz w:w="19200" w:h="10800" w:orient="landscape"/>
      <w:pgMar w:top="1000" w:right="1840" w:bottom="280" w:left="1860" w:header="720" w:footer="720" w:gutter="0"/>
      <w:cols w:num="2" w:space="720" w:equalWidth="0">
        <w:col w:w="12889" w:space="40"/>
        <w:col w:w="25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13"/>
    <w:rsid w:val="00011E6B"/>
    <w:rsid w:val="00A615F5"/>
    <w:rsid w:val="00AE7813"/>
    <w:rsid w:val="00B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059E"/>
  <w15:docId w15:val="{963BA2DA-3F06-40AB-BE8B-91F17788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5"/>
      <w:ind w:left="215" w:right="19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sodik sulong</cp:lastModifiedBy>
  <cp:revision>2</cp:revision>
  <dcterms:created xsi:type="dcterms:W3CDTF">2024-06-22T08:36:00Z</dcterms:created>
  <dcterms:modified xsi:type="dcterms:W3CDTF">2024-06-22T08:36:00Z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2024-06-22T00:00:00Z</vt:filetime>
  </property>
</Properties>
</file>